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VOŠIS a SŠSEMI - Novovysočanská 48, Praha 9</w:t>
        <w:tab/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Předmět:</w:t>
        <w:tab/>
      </w: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Dějepis –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tematický plán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Třída:</w:t>
        <w:tab/>
        <w:t xml:space="preserve">IT 1 </w:t>
        <w:tab/>
        <w:tab/>
        <w:tab/>
        <w:tab/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Obor:</w:t>
        <w:tab/>
        <w:tab/>
      </w: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18-20-M/01                                     Multimediální tvorba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-38099</wp:posOffset>
                </wp:positionH>
                <wp:positionV relativeFrom="paragraph">
                  <wp:posOffset>-12699</wp:posOffset>
                </wp:positionV>
                <wp:extent cx="0" cy="381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358008" y="3780000"/>
                          <a:ext cx="5975985" cy="0"/>
                        </a:xfrm>
                        <a:prstGeom prst="straightConnector1">
                          <a:avLst/>
                        </a:prstGeom>
                        <a:noFill/>
                        <a:ln cap="flat" cmpd="dbl"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-38099</wp:posOffset>
                </wp:positionH>
                <wp:positionV relativeFrom="paragraph">
                  <wp:posOffset>-12699</wp:posOffset>
                </wp:positionV>
                <wp:extent cx="0" cy="381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(1 hodina týdně, celkem 33 hodin)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26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30"/>
        <w:gridCol w:w="6804"/>
        <w:gridCol w:w="992"/>
        <w:tblGridChange w:id="0">
          <w:tblGrid>
            <w:gridCol w:w="1630"/>
            <w:gridCol w:w="6804"/>
            <w:gridCol w:w="992"/>
          </w:tblGrid>
        </w:tblGridChange>
      </w:tblGrid>
      <w:tr>
        <w:trPr>
          <w:cantSplit w:val="0"/>
          <w:trHeight w:val="453" w:hRule="atLeast"/>
          <w:tblHeader w:val="0"/>
        </w:trPr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0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Měsíc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Téma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0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Hodin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září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Úvod do studia dějepisu.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Chronologie dějin, poznávání dějin.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říjen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Moderní dějiny – 20. století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První světová válka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Poválečné uspořádání Evropy a světa, versailleský systém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listopad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Demokracie a diktatura v meziválečném období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Československo v meziválečném období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Nacismus v Německu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Komunismus v Rusku a SSSR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1" w:hRule="atLeast"/>
          <w:tblHeader w:val="0"/>
        </w:trPr>
        <w:tc>
          <w:tcPr>
            <w:tcBorders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prosinec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Velká hospodářská krize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Mezinárodní vztahy ve 30. letech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Růst napětí a cesta k válce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leden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Druhá světová válka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Válečné zločiny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Holocaust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Důsledky války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únor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České země a Slovensko za války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Protektorát Čechy a Morava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březen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Studená válka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Demokratický svět – USA – světová supervelmoc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SSSR a sovětský blok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duben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Poválečné Československo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Československo v 50. a 60. letech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Normalizace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květen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Třetí svět a dekolonizace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Konec bipolarity Východ - Západ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červen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Problémy moderního multipolárního světa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8"/>
                <w:szCs w:val="18"/>
                <w:rtl w:val="0"/>
              </w:rPr>
              <w:t xml:space="preserve">(téma bude realizováno v souladu s cíli projektu CZ.07.4.68/0.0/0.0/20_079/0002089 s důrazem principy trvale udržitelného rozvoje se zaměřením na téma sociální koheze)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1" w:hRule="atLeast"/>
          <w:tblHeader w:val="0"/>
        </w:trPr>
        <w:tc>
          <w:tcPr>
            <w:gridSpan w:val="2"/>
            <w:shd w:fill="e6e6e6" w:val="clear"/>
            <w:vAlign w:val="center"/>
          </w:tcPr>
          <w:p w:rsidR="00000000" w:rsidDel="00000000" w:rsidP="00000000" w:rsidRDefault="00000000" w:rsidRPr="00000000" w14:paraId="0000005D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     hodin celkem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Vypracoval: Mgr. František Falta</w:t>
        <w:tab/>
        <w:tab/>
        <w:t xml:space="preserve">      </w:t>
        <w:tab/>
        <w:t xml:space="preserve">                  schválil: ZŘTV</w:t>
      </w:r>
    </w:p>
    <w:sectPr>
      <w:pgSz w:h="16838" w:w="11906" w:orient="portrait"/>
      <w:pgMar w:bottom="1418" w:top="567" w:left="1418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erdana"/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2">
    <w:name w:val="Nadpis 2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right"/>
      <w:textDirection w:val="btLr"/>
      <w:textAlignment w:val="top"/>
      <w:outlineLvl w:val="1"/>
    </w:pPr>
    <w:rPr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3">
    <w:name w:val="Nadpis 3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="6372" w:leftChars="-1" w:rightChars="0" w:firstLineChars="-1"/>
      <w:textDirection w:val="btLr"/>
      <w:textAlignment w:val="top"/>
      <w:outlineLvl w:val="2"/>
    </w:pPr>
    <w:rPr>
      <w:b w:val="1"/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4">
    <w:name w:val="Nadpis 4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b w:val="1"/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5">
    <w:name w:val="Nadpis 5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4"/>
    </w:pPr>
    <w:rPr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6">
    <w:name w:val="Nadpis 6"/>
    <w:basedOn w:val="Normální"/>
    <w:next w:val="Základnítext"/>
    <w:autoRedefine w:val="0"/>
    <w:hidden w:val="0"/>
    <w:qFormat w:val="0"/>
    <w:pPr>
      <w:keepNext w:val="1"/>
      <w:widowControl w:val="0"/>
      <w:suppressAutoHyphens w:val="1"/>
      <w:spacing w:after="80" w:before="120" w:line="1" w:lineRule="atLeast"/>
      <w:ind w:leftChars="-1" w:rightChars="0" w:firstLineChars="-1"/>
      <w:jc w:val="both"/>
      <w:textDirection w:val="btLr"/>
      <w:textAlignment w:val="top"/>
      <w:outlineLvl w:val="5"/>
    </w:pPr>
    <w:rPr>
      <w:rFonts w:ascii="Arial" w:hAnsi="Arial"/>
      <w:b w:val="1"/>
      <w:i w:val="1"/>
      <w:snapToGrid w:val="0"/>
      <w:spacing w:val="8"/>
      <w:w w:val="100"/>
      <w:kern w:val="28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Nadpis7">
    <w:name w:val="Nadpis 7"/>
    <w:basedOn w:val="Normální"/>
    <w:next w:val="Základnítext"/>
    <w:autoRedefine w:val="0"/>
    <w:hidden w:val="0"/>
    <w:qFormat w:val="0"/>
    <w:pPr>
      <w:keepNext w:val="1"/>
      <w:widowControl w:val="0"/>
      <w:suppressAutoHyphens w:val="1"/>
      <w:spacing w:after="60" w:before="80" w:line="1" w:lineRule="atLeast"/>
      <w:ind w:leftChars="-1" w:rightChars="0" w:firstLineChars="-1"/>
      <w:jc w:val="both"/>
      <w:textDirection w:val="btLr"/>
      <w:textAlignment w:val="top"/>
      <w:outlineLvl w:val="6"/>
    </w:pPr>
    <w:rPr>
      <w:rFonts w:ascii="Arial" w:hAnsi="Arial"/>
      <w:b w:val="1"/>
      <w:snapToGrid w:val="0"/>
      <w:spacing w:val="8"/>
      <w:w w:val="100"/>
      <w:kern w:val="28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Nadpis8">
    <w:name w:val="Nadpis 8"/>
    <w:basedOn w:val="Normální"/>
    <w:next w:val="Základnítext"/>
    <w:autoRedefine w:val="0"/>
    <w:hidden w:val="0"/>
    <w:qFormat w:val="0"/>
    <w:pPr>
      <w:keepNext w:val="1"/>
      <w:widowControl w:val="0"/>
      <w:suppressAutoHyphens w:val="1"/>
      <w:spacing w:after="60" w:before="80" w:line="1" w:lineRule="atLeast"/>
      <w:ind w:leftChars="-1" w:rightChars="0" w:firstLineChars="-1"/>
      <w:jc w:val="both"/>
      <w:textDirection w:val="btLr"/>
      <w:textAlignment w:val="top"/>
      <w:outlineLvl w:val="7"/>
    </w:pPr>
    <w:rPr>
      <w:rFonts w:ascii="Arial" w:hAnsi="Arial"/>
      <w:b w:val="1"/>
      <w:i w:val="1"/>
      <w:snapToGrid w:val="0"/>
      <w:spacing w:val="8"/>
      <w:w w:val="100"/>
      <w:kern w:val="28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Nadpis9">
    <w:name w:val="Nadpis 9"/>
    <w:basedOn w:val="Normální"/>
    <w:next w:val="Základnítext"/>
    <w:autoRedefine w:val="0"/>
    <w:hidden w:val="0"/>
    <w:qFormat w:val="0"/>
    <w:pPr>
      <w:keepNext w:val="1"/>
      <w:widowControl w:val="0"/>
      <w:suppressAutoHyphens w:val="1"/>
      <w:spacing w:after="60" w:before="80" w:line="1" w:lineRule="atLeast"/>
      <w:ind w:leftChars="-1" w:rightChars="0" w:firstLineChars="-1"/>
      <w:jc w:val="both"/>
      <w:textDirection w:val="btLr"/>
      <w:textAlignment w:val="top"/>
      <w:outlineLvl w:val="8"/>
    </w:pPr>
    <w:rPr>
      <w:rFonts w:ascii="Arial" w:hAnsi="Arial"/>
      <w:b w:val="1"/>
      <w:i w:val="1"/>
      <w:snapToGrid w:val="0"/>
      <w:spacing w:val="8"/>
      <w:w w:val="100"/>
      <w:kern w:val="28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Základnítextodsazený">
    <w:name w:val="Základní text odsazený"/>
    <w:basedOn w:val="Normální"/>
    <w:next w:val="Základnítextodsazený"/>
    <w:autoRedefine w:val="0"/>
    <w:hidden w:val="0"/>
    <w:qFormat w:val="0"/>
    <w:pPr>
      <w:widowControl w:val="0"/>
      <w:tabs>
        <w:tab w:val="left" w:leader="none" w:pos="-1560"/>
        <w:tab w:val="left" w:leader="none" w:pos="-1134"/>
        <w:tab w:val="left" w:leader="none" w:pos="-709"/>
        <w:tab w:val="left" w:leader="none" w:pos="-426"/>
        <w:tab w:val="left" w:leader="none" w:pos="-284"/>
        <w:tab w:val="left" w:leader="none" w:pos="-142"/>
      </w:tabs>
      <w:suppressAutoHyphens w:val="1"/>
      <w:spacing w:line="1" w:lineRule="atLeast"/>
      <w:ind w:left="567" w:leftChars="-1" w:rightChars="0" w:firstLineChars="-1"/>
      <w:jc w:val="both"/>
      <w:textDirection w:val="btLr"/>
      <w:textAlignment w:val="top"/>
      <w:outlineLvl w:val="0"/>
    </w:pPr>
    <w:rPr>
      <w:rFonts w:ascii="Arial" w:hAnsi="Arial"/>
      <w:snapToGrid w:val="0"/>
      <w:w w:val="100"/>
      <w:position w:val="-1"/>
      <w:sz w:val="22"/>
      <w:effect w:val="none"/>
      <w:vertAlign w:val="baseline"/>
      <w:cs w:val="0"/>
      <w:em w:val="none"/>
      <w:lang w:bidi="ar-SA" w:eastAsia="cs-CZ" w:val="cs-CZ"/>
    </w:rPr>
  </w:style>
  <w:style w:type="paragraph" w:styleId="Základnítextodsazený2">
    <w:name w:val="Základní text odsazený 2"/>
    <w:basedOn w:val="Normální"/>
    <w:next w:val="Základnítextodsazený2"/>
    <w:autoRedefine w:val="0"/>
    <w:hidden w:val="0"/>
    <w:qFormat w:val="0"/>
    <w:pPr>
      <w:widowControl w:val="0"/>
      <w:tabs>
        <w:tab w:val="left" w:leader="none" w:pos="-1560"/>
        <w:tab w:val="left" w:leader="none" w:pos="-1134"/>
        <w:tab w:val="left" w:leader="none" w:pos="-709"/>
        <w:tab w:val="left" w:leader="none" w:pos="-426"/>
        <w:tab w:val="left" w:leader="none" w:pos="-284"/>
        <w:tab w:val="left" w:leader="none" w:pos="-142"/>
        <w:tab w:val="left" w:leader="none" w:pos="2127"/>
        <w:tab w:val="left" w:leader="none" w:pos="7938"/>
      </w:tabs>
      <w:suppressAutoHyphens w:val="1"/>
      <w:spacing w:line="1" w:lineRule="atLeast"/>
      <w:ind w:left="2124" w:leftChars="-1" w:rightChars="0" w:firstLineChars="-1"/>
      <w:textDirection w:val="btLr"/>
      <w:textAlignment w:val="top"/>
      <w:outlineLvl w:val="0"/>
    </w:pPr>
    <w:rPr>
      <w:rFonts w:ascii="Arial" w:hAnsi="Arial"/>
      <w:snapToGrid w:val="0"/>
      <w:w w:val="100"/>
      <w:position w:val="-1"/>
      <w:sz w:val="22"/>
      <w:effect w:val="none"/>
      <w:vertAlign w:val="baseline"/>
      <w:cs w:val="0"/>
      <w:em w:val="none"/>
      <w:lang w:bidi="ar-SA" w:eastAsia="cs-CZ" w:val="cs-CZ"/>
    </w:rPr>
  </w:style>
  <w:style w:type="paragraph" w:styleId="Základnítext">
    <w:name w:val="Základní text"/>
    <w:basedOn w:val="Normální"/>
    <w:next w:val="Základnítext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SgMC6eAvIMsCi/LltmgXzOwbMg==">AMUW2mVNUinhR4hHC5+CuGN1YuArKn9Uw58HCnn6g8MDk5e5H5AxkDdgwPLmBVO9uUGG2K5xDUFY0ZJ4bnB4uABHV6FIZg8HQ547AEn2CgJj7tDKsRG9qPc=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2021-09-01T07:57:00Z</dcterms:created>
  <dc:creator>Spitalsky</dc:creator>
</cp:coreProperties>
</file>